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9C" w:rsidRDefault="00DC289C" w:rsidP="00DC28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433">
        <w:rPr>
          <w:rFonts w:ascii="Times New Roman" w:hAnsi="Times New Roman"/>
          <w:b/>
          <w:sz w:val="28"/>
          <w:szCs w:val="28"/>
        </w:rPr>
        <w:t xml:space="preserve">5.10. «Искусствоведение и культурология» </w:t>
      </w:r>
    </w:p>
    <w:p w:rsidR="00DC289C" w:rsidRPr="00BE1E71" w:rsidRDefault="00BE1E71" w:rsidP="00DC2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1E71">
        <w:rPr>
          <w:rFonts w:ascii="Times New Roman" w:hAnsi="Times New Roman"/>
          <w:sz w:val="28"/>
          <w:szCs w:val="28"/>
        </w:rPr>
        <w:t>(научная специальность</w:t>
      </w:r>
      <w:r w:rsidR="00DC289C" w:rsidRPr="00BE1E71">
        <w:rPr>
          <w:rFonts w:ascii="Times New Roman" w:hAnsi="Times New Roman"/>
          <w:sz w:val="28"/>
          <w:szCs w:val="28"/>
        </w:rPr>
        <w:t xml:space="preserve"> 5.10.3)</w:t>
      </w:r>
    </w:p>
    <w:p w:rsidR="00DC289C" w:rsidRDefault="00BE1E71" w:rsidP="00DC289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(вторые вопросы в экзаменационных билетах)</w:t>
      </w:r>
    </w:p>
    <w:p w:rsidR="00BE1E71" w:rsidRPr="00F30433" w:rsidRDefault="00BE1E71" w:rsidP="00DC289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C289C" w:rsidRPr="00F30433" w:rsidRDefault="00DC289C" w:rsidP="00DC289C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F30433">
        <w:rPr>
          <w:rFonts w:ascii="Times New Roman" w:hAnsi="Times New Roman"/>
          <w:sz w:val="26"/>
          <w:szCs w:val="26"/>
        </w:rPr>
        <w:t>Гуманитарные дисциплины в структуре научного знания.</w:t>
      </w:r>
    </w:p>
    <w:p w:rsidR="00DC289C" w:rsidRPr="00F30433" w:rsidRDefault="00DC289C" w:rsidP="00DC289C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Специфика объекта и предмета гуманитарного знания.</w:t>
      </w:r>
    </w:p>
    <w:p w:rsidR="00DC289C" w:rsidRPr="00F30433" w:rsidRDefault="00DC289C" w:rsidP="00DC289C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Концептосфера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способы ее бытия: эпистемологический аспект.</w:t>
      </w:r>
    </w:p>
    <w:p w:rsidR="00DC289C" w:rsidRPr="00F30433" w:rsidRDefault="00DC289C" w:rsidP="00DC289C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Актуализация языковой реальности </w:t>
      </w:r>
      <w:bookmarkEnd w:id="0"/>
      <w:r w:rsidRPr="00F30433">
        <w:rPr>
          <w:rFonts w:ascii="Times New Roman" w:hAnsi="Times New Roman"/>
          <w:sz w:val="26"/>
          <w:szCs w:val="26"/>
        </w:rPr>
        <w:t>в дискурсах социально-гуманитарных наук.</w:t>
      </w:r>
    </w:p>
    <w:p w:rsidR="00DC289C" w:rsidRPr="00F30433" w:rsidRDefault="00DC289C" w:rsidP="00DC289C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Текст как особая реальность социально-гуманитарного познания.</w:t>
      </w:r>
    </w:p>
    <w:p w:rsidR="00DC289C" w:rsidRPr="00F30433" w:rsidRDefault="00DC289C" w:rsidP="00DC289C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Концептуально-философское осмысление жизни и общества.</w:t>
      </w:r>
    </w:p>
    <w:p w:rsidR="00DC289C" w:rsidRPr="00F30433" w:rsidRDefault="00DC289C" w:rsidP="00DC289C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Ценности и смыслы как способы предъявления и раскрытия </w:t>
      </w:r>
      <w:proofErr w:type="spellStart"/>
      <w:proofErr w:type="gramStart"/>
      <w:r w:rsidRPr="00F30433">
        <w:rPr>
          <w:rFonts w:ascii="Times New Roman" w:hAnsi="Times New Roman"/>
          <w:sz w:val="26"/>
          <w:szCs w:val="26"/>
        </w:rPr>
        <w:t>субъек-тивности</w:t>
      </w:r>
      <w:proofErr w:type="spellEnd"/>
      <w:proofErr w:type="gramEnd"/>
      <w:r w:rsidRPr="00F30433">
        <w:rPr>
          <w:rFonts w:ascii="Times New Roman" w:hAnsi="Times New Roman"/>
          <w:sz w:val="26"/>
          <w:szCs w:val="26"/>
        </w:rPr>
        <w:t xml:space="preserve"> знания.</w:t>
      </w:r>
    </w:p>
    <w:p w:rsidR="00DC289C" w:rsidRPr="00F30433" w:rsidRDefault="00DC289C" w:rsidP="00DC289C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Методы социальных и гуманитарных наук. Интерпретация как основной метод социально-гуманитарного познания.</w:t>
      </w:r>
    </w:p>
    <w:p w:rsidR="00DC289C" w:rsidRPr="00F30433" w:rsidRDefault="00DC289C" w:rsidP="00DC289C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Конструктивизм и де-конструкция в </w:t>
      </w:r>
      <w:proofErr w:type="gramStart"/>
      <w:r w:rsidRPr="00F30433">
        <w:rPr>
          <w:rFonts w:ascii="Times New Roman" w:hAnsi="Times New Roman"/>
          <w:sz w:val="26"/>
          <w:szCs w:val="26"/>
        </w:rPr>
        <w:t>социально-гуманитарном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позна-нии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DC289C" w:rsidRPr="00F30433" w:rsidRDefault="00DC289C" w:rsidP="00DC289C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Современные философские проблемы социально-гуманитарных наук.</w:t>
      </w:r>
    </w:p>
    <w:p w:rsidR="00DC289C" w:rsidRPr="00F30433" w:rsidRDefault="00DC289C" w:rsidP="00DC28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Со-принадлежность философии и искусства (Ф. Ницше, М. Хайдеггер).</w:t>
      </w:r>
    </w:p>
    <w:p w:rsidR="00DC289C" w:rsidRPr="00F30433" w:rsidRDefault="00DC289C" w:rsidP="00DC28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Философская рефлексия о понятии художественной реальности в искусстве (Р. Барт). </w:t>
      </w:r>
    </w:p>
    <w:p w:rsidR="00DC289C" w:rsidRPr="00F30433" w:rsidRDefault="00DC289C" w:rsidP="00DC28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Эстетические представления средневековья (Иоанн </w:t>
      </w:r>
      <w:proofErr w:type="spellStart"/>
      <w:r w:rsidRPr="00F30433">
        <w:rPr>
          <w:rFonts w:ascii="Times New Roman" w:hAnsi="Times New Roman"/>
          <w:sz w:val="26"/>
          <w:szCs w:val="26"/>
        </w:rPr>
        <w:t>Дамаскин</w:t>
      </w:r>
      <w:proofErr w:type="spellEnd"/>
      <w:r w:rsidRPr="00F30433">
        <w:rPr>
          <w:rFonts w:ascii="Times New Roman" w:hAnsi="Times New Roman"/>
          <w:sz w:val="26"/>
          <w:szCs w:val="26"/>
        </w:rPr>
        <w:t>, С. Боэций).</w:t>
      </w:r>
    </w:p>
    <w:p w:rsidR="00DC289C" w:rsidRPr="00F30433" w:rsidRDefault="00DC289C" w:rsidP="00DC28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Художественные идеалы Возрождения (Пико </w:t>
      </w:r>
      <w:proofErr w:type="spellStart"/>
      <w:r w:rsidRPr="00F30433">
        <w:rPr>
          <w:rFonts w:ascii="Times New Roman" w:hAnsi="Times New Roman"/>
          <w:sz w:val="26"/>
          <w:szCs w:val="26"/>
        </w:rPr>
        <w:t>делла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Мирандола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 Леонардо да Винчи; Томас Мор [«Утопия»], </w:t>
      </w:r>
      <w:proofErr w:type="spellStart"/>
      <w:r w:rsidRPr="00F30433">
        <w:rPr>
          <w:rFonts w:ascii="Times New Roman" w:hAnsi="Times New Roman"/>
          <w:sz w:val="26"/>
          <w:szCs w:val="26"/>
        </w:rPr>
        <w:t>Томмазо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Кампанелла [«Город солнца»]).</w:t>
      </w:r>
    </w:p>
    <w:p w:rsidR="00DC289C" w:rsidRPr="00F30433" w:rsidRDefault="00DC289C" w:rsidP="00DC28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Художественная стилистика Нового времени (барокко, рококо, классицизм, романтизм).</w:t>
      </w:r>
    </w:p>
    <w:p w:rsidR="00DC289C" w:rsidRPr="00F30433" w:rsidRDefault="00DC289C" w:rsidP="00DC28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Немецкая классическая эстетика (И. Кант,</w:t>
      </w:r>
      <w:r w:rsidRPr="00F3043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30433">
        <w:rPr>
          <w:rFonts w:ascii="Times New Roman" w:hAnsi="Times New Roman"/>
          <w:sz w:val="26"/>
          <w:szCs w:val="26"/>
        </w:rPr>
        <w:t>Ф. Шеллинг).</w:t>
      </w:r>
    </w:p>
    <w:p w:rsidR="00DC289C" w:rsidRPr="00F30433" w:rsidRDefault="00DC289C" w:rsidP="00DC28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Онтопсихологическая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интерпретация искусства (К. Юнг, Э. </w:t>
      </w:r>
      <w:proofErr w:type="spellStart"/>
      <w:r w:rsidRPr="00F30433">
        <w:rPr>
          <w:rFonts w:ascii="Times New Roman" w:hAnsi="Times New Roman"/>
          <w:sz w:val="26"/>
          <w:szCs w:val="26"/>
        </w:rPr>
        <w:t>Нойманн</w:t>
      </w:r>
      <w:proofErr w:type="spellEnd"/>
      <w:r w:rsidRPr="00F30433">
        <w:rPr>
          <w:rFonts w:ascii="Times New Roman" w:hAnsi="Times New Roman"/>
          <w:sz w:val="26"/>
          <w:szCs w:val="26"/>
        </w:rPr>
        <w:t>, А. </w:t>
      </w:r>
      <w:proofErr w:type="spellStart"/>
      <w:r w:rsidRPr="00F30433">
        <w:rPr>
          <w:rFonts w:ascii="Times New Roman" w:hAnsi="Times New Roman"/>
          <w:sz w:val="26"/>
          <w:szCs w:val="26"/>
        </w:rPr>
        <w:t>Менегетти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DC289C" w:rsidRPr="00F30433" w:rsidRDefault="00DC289C" w:rsidP="00DC28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Универсалии в искусстве и их возможные классификации.</w:t>
      </w:r>
    </w:p>
    <w:p w:rsidR="00DC289C" w:rsidRPr="00F30433" w:rsidRDefault="00DC289C" w:rsidP="00DC28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Искусство и игра (Г.-Г. </w:t>
      </w:r>
      <w:proofErr w:type="spellStart"/>
      <w:r w:rsidRPr="00F30433">
        <w:rPr>
          <w:rFonts w:ascii="Times New Roman" w:hAnsi="Times New Roman"/>
          <w:sz w:val="26"/>
          <w:szCs w:val="26"/>
        </w:rPr>
        <w:t>Гадамер</w:t>
      </w:r>
      <w:proofErr w:type="spellEnd"/>
      <w:r w:rsidRPr="00F30433">
        <w:rPr>
          <w:rFonts w:ascii="Times New Roman" w:hAnsi="Times New Roman"/>
          <w:sz w:val="26"/>
          <w:szCs w:val="26"/>
        </w:rPr>
        <w:t>). Пограничные формы художественной деятельности.</w:t>
      </w:r>
    </w:p>
    <w:p w:rsidR="00DC289C" w:rsidRPr="00F30433" w:rsidRDefault="00DC289C" w:rsidP="00DC28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Понятие художественного видения: точка зрения, перспектива, образ (П. </w:t>
      </w:r>
      <w:proofErr w:type="spellStart"/>
      <w:r w:rsidRPr="00F30433">
        <w:rPr>
          <w:rFonts w:ascii="Times New Roman" w:hAnsi="Times New Roman"/>
          <w:sz w:val="26"/>
          <w:szCs w:val="26"/>
        </w:rPr>
        <w:t>Вирильо</w:t>
      </w:r>
      <w:proofErr w:type="spellEnd"/>
      <w:r w:rsidRPr="00F30433">
        <w:rPr>
          <w:rFonts w:ascii="Times New Roman" w:hAnsi="Times New Roman"/>
          <w:sz w:val="26"/>
          <w:szCs w:val="26"/>
        </w:rPr>
        <w:t>, Р. Барт, П. Флоренский).</w:t>
      </w:r>
    </w:p>
    <w:p w:rsidR="00DC289C" w:rsidRPr="00F30433" w:rsidRDefault="00DC289C" w:rsidP="00DC28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Трансформация художника как субъекта в пространстве культуры.</w:t>
      </w:r>
    </w:p>
    <w:p w:rsidR="00DC289C" w:rsidRPr="00F30433" w:rsidRDefault="00DC289C" w:rsidP="00DC28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Проблема дегуманизации искусства (Х. </w:t>
      </w:r>
      <w:proofErr w:type="spellStart"/>
      <w:r w:rsidRPr="00F30433">
        <w:rPr>
          <w:rFonts w:ascii="Times New Roman" w:hAnsi="Times New Roman"/>
          <w:sz w:val="26"/>
          <w:szCs w:val="26"/>
        </w:rPr>
        <w:t>Ортега</w:t>
      </w:r>
      <w:proofErr w:type="spellEnd"/>
      <w:r w:rsidRPr="00F30433">
        <w:rPr>
          <w:rFonts w:ascii="Times New Roman" w:hAnsi="Times New Roman"/>
          <w:sz w:val="26"/>
          <w:szCs w:val="26"/>
        </w:rPr>
        <w:t>-и-</w:t>
      </w:r>
      <w:proofErr w:type="spellStart"/>
      <w:r w:rsidRPr="00F30433">
        <w:rPr>
          <w:rFonts w:ascii="Times New Roman" w:hAnsi="Times New Roman"/>
          <w:sz w:val="26"/>
          <w:szCs w:val="26"/>
        </w:rPr>
        <w:t>Гассет</w:t>
      </w:r>
      <w:proofErr w:type="spellEnd"/>
      <w:r w:rsidRPr="00F30433">
        <w:rPr>
          <w:rFonts w:ascii="Times New Roman" w:hAnsi="Times New Roman"/>
          <w:sz w:val="26"/>
          <w:szCs w:val="26"/>
        </w:rPr>
        <w:t>, Э. </w:t>
      </w:r>
      <w:proofErr w:type="spellStart"/>
      <w:r w:rsidRPr="00F30433">
        <w:rPr>
          <w:rFonts w:ascii="Times New Roman" w:hAnsi="Times New Roman"/>
          <w:sz w:val="26"/>
          <w:szCs w:val="26"/>
        </w:rPr>
        <w:t>Сурио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DC289C" w:rsidRPr="00F30433" w:rsidRDefault="00DC289C" w:rsidP="00DC28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«Черный квадрат» К. Малевича как абсолютная точка отсчета для искусства ХХ века (Ж. </w:t>
      </w:r>
      <w:proofErr w:type="spellStart"/>
      <w:r w:rsidRPr="00F30433">
        <w:rPr>
          <w:rFonts w:ascii="Times New Roman" w:hAnsi="Times New Roman"/>
          <w:sz w:val="26"/>
          <w:szCs w:val="26"/>
        </w:rPr>
        <w:t>Бодрийяр</w:t>
      </w:r>
      <w:proofErr w:type="spellEnd"/>
      <w:r w:rsidRPr="00F30433">
        <w:rPr>
          <w:rFonts w:ascii="Times New Roman" w:hAnsi="Times New Roman"/>
          <w:sz w:val="26"/>
          <w:szCs w:val="26"/>
        </w:rPr>
        <w:t>, С. Жижек).</w:t>
      </w:r>
    </w:p>
    <w:p w:rsidR="00DC289C" w:rsidRPr="00F30433" w:rsidRDefault="00DC289C" w:rsidP="00DC28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Фотография и кино в постструктурализме (Р. Барт, П. </w:t>
      </w:r>
      <w:proofErr w:type="spellStart"/>
      <w:r w:rsidRPr="00F30433">
        <w:rPr>
          <w:rFonts w:ascii="Times New Roman" w:hAnsi="Times New Roman"/>
          <w:sz w:val="26"/>
          <w:szCs w:val="26"/>
        </w:rPr>
        <w:t>Бурдье</w:t>
      </w:r>
      <w:proofErr w:type="spellEnd"/>
      <w:r w:rsidRPr="00F30433">
        <w:rPr>
          <w:rFonts w:ascii="Times New Roman" w:hAnsi="Times New Roman"/>
          <w:sz w:val="26"/>
          <w:szCs w:val="26"/>
        </w:rPr>
        <w:t>), постмодернизме (Ж. </w:t>
      </w:r>
      <w:proofErr w:type="spellStart"/>
      <w:r w:rsidRPr="00F30433">
        <w:rPr>
          <w:rFonts w:ascii="Times New Roman" w:hAnsi="Times New Roman"/>
          <w:sz w:val="26"/>
          <w:szCs w:val="26"/>
        </w:rPr>
        <w:t>Бодрийяр</w:t>
      </w:r>
      <w:proofErr w:type="spellEnd"/>
      <w:r w:rsidRPr="00F30433">
        <w:rPr>
          <w:rFonts w:ascii="Times New Roman" w:hAnsi="Times New Roman"/>
          <w:sz w:val="26"/>
          <w:szCs w:val="26"/>
        </w:rPr>
        <w:t>, Ж. </w:t>
      </w:r>
      <w:proofErr w:type="spellStart"/>
      <w:r w:rsidRPr="00F30433">
        <w:rPr>
          <w:rFonts w:ascii="Times New Roman" w:hAnsi="Times New Roman"/>
          <w:sz w:val="26"/>
          <w:szCs w:val="26"/>
        </w:rPr>
        <w:t>Делез</w:t>
      </w:r>
      <w:proofErr w:type="spellEnd"/>
      <w:r w:rsidRPr="00F30433">
        <w:rPr>
          <w:rFonts w:ascii="Times New Roman" w:hAnsi="Times New Roman"/>
          <w:sz w:val="26"/>
          <w:szCs w:val="26"/>
        </w:rPr>
        <w:t>) и психоанализе (Ж. </w:t>
      </w:r>
      <w:proofErr w:type="spellStart"/>
      <w:r w:rsidRPr="00F30433">
        <w:rPr>
          <w:rFonts w:ascii="Times New Roman" w:hAnsi="Times New Roman"/>
          <w:sz w:val="26"/>
          <w:szCs w:val="26"/>
        </w:rPr>
        <w:t>Лакан</w:t>
      </w:r>
      <w:proofErr w:type="spellEnd"/>
      <w:r w:rsidRPr="00F30433">
        <w:rPr>
          <w:rFonts w:ascii="Times New Roman" w:hAnsi="Times New Roman"/>
          <w:sz w:val="26"/>
          <w:szCs w:val="26"/>
        </w:rPr>
        <w:t>, С. Жижек).</w:t>
      </w:r>
    </w:p>
    <w:p w:rsidR="00DC289C" w:rsidRPr="00F30433" w:rsidRDefault="00DC289C" w:rsidP="00DC28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Виртуализация современного искусства (С. Жижек).</w:t>
      </w:r>
    </w:p>
    <w:p w:rsidR="00DC289C" w:rsidRPr="00F30433" w:rsidRDefault="00DC289C" w:rsidP="00DC289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C289C" w:rsidRPr="00F30433" w:rsidRDefault="00DC289C" w:rsidP="00DC28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Список литературы</w:t>
      </w:r>
    </w:p>
    <w:p w:rsidR="00DC289C" w:rsidRPr="00F30433" w:rsidRDefault="00DC289C" w:rsidP="00DC28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Основная литература</w:t>
      </w:r>
    </w:p>
    <w:p w:rsidR="00DC289C" w:rsidRPr="00F30433" w:rsidRDefault="00DC289C" w:rsidP="00DC28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Бахтин, М.М. К методологии гуманитарных наук // Эстетика словесного творчества. – М.: Искусство, 1979. – С. 361-373.</w:t>
      </w:r>
    </w:p>
    <w:p w:rsidR="00DC289C" w:rsidRPr="00F30433" w:rsidRDefault="00DC289C" w:rsidP="00DC28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 А.Т. Имманентная и трансцендентная позиция социологического теоретизирования // Пространство и время в современной социологической </w:t>
      </w:r>
      <w:r w:rsidRPr="00F30433">
        <w:rPr>
          <w:rFonts w:ascii="Times New Roman" w:hAnsi="Times New Roman"/>
          <w:sz w:val="26"/>
          <w:szCs w:val="26"/>
        </w:rPr>
        <w:lastRenderedPageBreak/>
        <w:t>теории / Отв. ред. Ю.Л. Качанов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F30433">
        <w:rPr>
          <w:rFonts w:ascii="Times New Roman" w:hAnsi="Times New Roman"/>
          <w:sz w:val="26"/>
          <w:szCs w:val="26"/>
        </w:rPr>
        <w:t>ред. и сост. А.Т. </w:t>
      </w:r>
      <w:proofErr w:type="spellStart"/>
      <w:r w:rsidRPr="00F30433">
        <w:rPr>
          <w:rFonts w:ascii="Times New Roman" w:hAnsi="Times New Roman"/>
          <w:sz w:val="26"/>
          <w:szCs w:val="26"/>
        </w:rPr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2000. – С. 11-26.</w:t>
      </w:r>
    </w:p>
    <w:p w:rsidR="00DC289C" w:rsidRPr="00F30433" w:rsidRDefault="00DC289C" w:rsidP="00DC28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>, О.Н. Философия постмодернизма. Учебное пособие. Ижевск: Изда</w:t>
      </w:r>
      <w:r w:rsidRPr="00F30433">
        <w:rPr>
          <w:rFonts w:ascii="Times New Roman" w:hAnsi="Times New Roman"/>
          <w:sz w:val="26"/>
          <w:szCs w:val="26"/>
        </w:rPr>
        <w:softHyphen/>
        <w:t>тельский дом «Удмуртский университет», 2003. – 152 с.</w:t>
      </w:r>
    </w:p>
    <w:p w:rsidR="00DC289C" w:rsidRPr="00F30433" w:rsidRDefault="00DC289C" w:rsidP="00DC28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Категории жизни // Вопросы философии. – 1995, № 10.</w:t>
      </w:r>
    </w:p>
    <w:p w:rsidR="00DC289C" w:rsidRPr="00F30433" w:rsidRDefault="00DC289C" w:rsidP="00DC28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Собрание сочинений в 6 тт. Под ред. A.B. Михайлова и Н.С. Плотникова. Т. 1: Введение в науки о духе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 / П</w:t>
      </w:r>
      <w:proofErr w:type="gramEnd"/>
      <w:r w:rsidRPr="00F30433">
        <w:rPr>
          <w:rFonts w:ascii="Times New Roman" w:hAnsi="Times New Roman"/>
          <w:sz w:val="26"/>
          <w:szCs w:val="26"/>
        </w:rPr>
        <w:t>ер. с нем. под ред. B.C. Малахова. – М.: Дом интеллектуальной книги, 2000. – С. 270-730.</w:t>
      </w:r>
    </w:p>
    <w:p w:rsidR="00DC289C" w:rsidRPr="00F30433" w:rsidRDefault="00DC289C" w:rsidP="00DC28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Завьялова, М.П. Методы научного исследования: учебное пособие. – Томск: Изд-во ТПУ, 2007. – 160 с.</w:t>
      </w:r>
    </w:p>
    <w:p w:rsidR="00DC289C" w:rsidRPr="00F30433" w:rsidRDefault="00DC289C" w:rsidP="00DC28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Ищенко, Е.Н. Проблема реальности в философском и гуманитарном дискурсе // Вестник Московского университета. Серия 7, Философия. – 2005. – № 2. – С. 3-20.</w:t>
      </w:r>
    </w:p>
    <w:p w:rsidR="00DC289C" w:rsidRPr="00F30433" w:rsidRDefault="00DC289C" w:rsidP="00DC28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 Диалог когнитивных практик. Из истории эпистемологии и философии науки. – М.: РОССПЭН, 2010. – 575 с.</w:t>
      </w:r>
    </w:p>
    <w:p w:rsidR="00DC289C" w:rsidRPr="00F30433" w:rsidRDefault="00DC289C" w:rsidP="00DC28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Л.А., Опенков, М.Ю. Новые образы познания и реальности. – М.: РОССПЭН, 1997.</w:t>
      </w:r>
    </w:p>
    <w:p w:rsidR="00DC289C" w:rsidRPr="00F30433" w:rsidRDefault="00DC289C" w:rsidP="00DC28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Пигров</w:t>
      </w:r>
      <w:proofErr w:type="spellEnd"/>
      <w:r w:rsidRPr="00F30433">
        <w:rPr>
          <w:rFonts w:ascii="Times New Roman" w:hAnsi="Times New Roman"/>
          <w:sz w:val="26"/>
          <w:szCs w:val="26"/>
        </w:rPr>
        <w:t>, К.С. Социальная философия. –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F30433">
        <w:rPr>
          <w:rFonts w:ascii="Times New Roman" w:hAnsi="Times New Roman"/>
          <w:sz w:val="26"/>
          <w:szCs w:val="26"/>
        </w:rPr>
        <w:t>Изд-во С.-</w:t>
      </w:r>
      <w:proofErr w:type="spellStart"/>
      <w:r w:rsidRPr="00F30433">
        <w:rPr>
          <w:rFonts w:ascii="Times New Roman" w:hAnsi="Times New Roman"/>
          <w:sz w:val="26"/>
          <w:szCs w:val="26"/>
        </w:rPr>
        <w:t>Петерб</w:t>
      </w:r>
      <w:proofErr w:type="spellEnd"/>
      <w:r w:rsidRPr="00F30433">
        <w:rPr>
          <w:rFonts w:ascii="Times New Roman" w:hAnsi="Times New Roman"/>
          <w:sz w:val="26"/>
          <w:szCs w:val="26"/>
        </w:rPr>
        <w:t>. ун-та, 2005. – 296 с.</w:t>
      </w:r>
    </w:p>
    <w:p w:rsidR="00DC289C" w:rsidRPr="00F30433" w:rsidRDefault="00DC289C" w:rsidP="00DC28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Полани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 М. Личностное знание. На пути к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посткритической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философии. – М.: Прогресс, 1985. – 343 с.</w:t>
      </w:r>
    </w:p>
    <w:p w:rsidR="00DC289C" w:rsidRPr="00F30433" w:rsidRDefault="00DC289C" w:rsidP="00DC28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Поппер, К. Объективное знание. Эволюционный подход.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Эдиториал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УРСС, 2002. – 384 с.</w:t>
      </w:r>
    </w:p>
    <w:p w:rsidR="00DC289C" w:rsidRPr="00F30433" w:rsidRDefault="00DC289C" w:rsidP="00DC28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Риккерт</w:t>
      </w:r>
      <w:proofErr w:type="spellEnd"/>
      <w:r w:rsidRPr="00F30433">
        <w:rPr>
          <w:rFonts w:ascii="Times New Roman" w:hAnsi="Times New Roman"/>
          <w:sz w:val="26"/>
          <w:szCs w:val="26"/>
        </w:rPr>
        <w:t>, Г. Науки о природе и науки о культуре: Пер. с нем. / Общ</w:t>
      </w:r>
      <w:proofErr w:type="gramStart"/>
      <w:r w:rsidRPr="00F30433">
        <w:rPr>
          <w:rFonts w:ascii="Times New Roman" w:hAnsi="Times New Roman"/>
          <w:sz w:val="26"/>
          <w:szCs w:val="26"/>
        </w:rPr>
        <w:t>.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30433">
        <w:rPr>
          <w:rFonts w:ascii="Times New Roman" w:hAnsi="Times New Roman"/>
          <w:sz w:val="26"/>
          <w:szCs w:val="26"/>
        </w:rPr>
        <w:t>р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ед. и предисл. А.Ф. Зотова; Сост. А.П. Полякова, М.М. Беляева; </w:t>
      </w:r>
      <w:proofErr w:type="spellStart"/>
      <w:r w:rsidRPr="00F30433">
        <w:rPr>
          <w:rFonts w:ascii="Times New Roman" w:hAnsi="Times New Roman"/>
          <w:sz w:val="26"/>
          <w:szCs w:val="26"/>
        </w:rPr>
        <w:t>Подгот</w:t>
      </w:r>
      <w:proofErr w:type="spellEnd"/>
      <w:r w:rsidRPr="00F30433">
        <w:rPr>
          <w:rFonts w:ascii="Times New Roman" w:hAnsi="Times New Roman"/>
          <w:sz w:val="26"/>
          <w:szCs w:val="26"/>
        </w:rPr>
        <w:t>. текста и прим. Р.К. Медведевой. – М.: Республика, 1998.</w:t>
      </w:r>
    </w:p>
    <w:p w:rsidR="00DC289C" w:rsidRPr="00F30433" w:rsidRDefault="00DC289C" w:rsidP="00DC28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F30433">
        <w:rPr>
          <w:rFonts w:ascii="Times New Roman" w:hAnsi="Times New Roman"/>
          <w:bCs/>
          <w:sz w:val="26"/>
          <w:szCs w:val="26"/>
        </w:rPr>
        <w:t>Степин</w:t>
      </w:r>
      <w:proofErr w:type="gramEnd"/>
      <w:r w:rsidRPr="00F30433">
        <w:rPr>
          <w:rFonts w:ascii="Times New Roman" w:hAnsi="Times New Roman"/>
          <w:bCs/>
          <w:sz w:val="26"/>
          <w:szCs w:val="26"/>
        </w:rPr>
        <w:t>, В.С. История и философия науки: Университетский учебник / В.С. Степин. – М.: Академический проект, 2014. – 424 с.</w:t>
      </w:r>
    </w:p>
    <w:p w:rsidR="00DC289C" w:rsidRPr="00F30433" w:rsidRDefault="00DC289C" w:rsidP="00DC28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Сусоколов</w:t>
      </w:r>
      <w:proofErr w:type="spellEnd"/>
      <w:r w:rsidRPr="00F30433">
        <w:rPr>
          <w:rFonts w:ascii="Times New Roman" w:hAnsi="Times New Roman"/>
          <w:sz w:val="26"/>
          <w:szCs w:val="26"/>
        </w:rPr>
        <w:t>, А.А. Культура и обмен. Введение в экономическую антропологию. – М.: SPSL-«Русская панорама», 2006. – 446 с.</w:t>
      </w:r>
    </w:p>
    <w:p w:rsidR="00DC289C" w:rsidRPr="00F30433" w:rsidRDefault="00DC289C" w:rsidP="00DC28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Темы философии социальных и гуманитарных наук: Учебное издание по программе кандидатского минимума «История и философия науки. Философия социальных и гуманитарных наук»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Издательство «Саратовский источник», 2011. – 289 с.</w:t>
      </w:r>
    </w:p>
    <w:p w:rsidR="00DC289C" w:rsidRPr="00F30433" w:rsidRDefault="00DC289C" w:rsidP="00DC28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Философия социальных и гуманитарных наук: Книга для чтения по программе кандидатского минимума «История и философия науки»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Издательский центр «Наука», 2009. – 503 с.</w:t>
      </w:r>
    </w:p>
    <w:p w:rsidR="00DC289C" w:rsidRPr="00F30433" w:rsidRDefault="00DC289C" w:rsidP="00DC28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Философия социальных и гуманитарных наук: Учебное пособие / под ред. С.А. Лебедева. – 2-е изд. – М.: Изд-во МГУ. – 736 с.</w:t>
      </w:r>
    </w:p>
    <w:p w:rsidR="00DC289C" w:rsidRPr="00F30433" w:rsidRDefault="00DC289C" w:rsidP="00DC28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Фуко, М. Археология знания. Киев: Ника-центр, 1996. – 208 с.</w:t>
      </w:r>
    </w:p>
    <w:p w:rsidR="00DC289C" w:rsidRPr="00F30433" w:rsidRDefault="00DC289C" w:rsidP="00DC28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Фуко, М. Слова и вещи. Археология гуманитарных наук.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F30433">
        <w:rPr>
          <w:rFonts w:ascii="Times New Roman" w:hAnsi="Times New Roman"/>
          <w:sz w:val="26"/>
          <w:szCs w:val="26"/>
        </w:rPr>
        <w:t>1994. – 406 с.</w:t>
      </w:r>
    </w:p>
    <w:p w:rsidR="00DC289C" w:rsidRPr="00F30433" w:rsidRDefault="00DC289C" w:rsidP="00DC28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Эпштейн, М. Знак пробела. О будущем гуманитарных наук. – М.: Новое литературное обозрение, 2004. – 864 с.</w:t>
      </w:r>
    </w:p>
    <w:p w:rsidR="00DC289C" w:rsidRPr="00F30433" w:rsidRDefault="00DC289C" w:rsidP="00DC28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Дополнительная литература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Арнхейм</w:t>
      </w:r>
      <w:proofErr w:type="spellEnd"/>
      <w:r w:rsidRPr="00F30433">
        <w:rPr>
          <w:rFonts w:ascii="Times New Roman" w:hAnsi="Times New Roman"/>
          <w:sz w:val="26"/>
          <w:szCs w:val="26"/>
        </w:rPr>
        <w:t> Р. Искусство и визуальное восприятие. М., 1974.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Базен</w:t>
      </w:r>
      <w:proofErr w:type="spellEnd"/>
      <w:r w:rsidRPr="00F30433">
        <w:rPr>
          <w:rFonts w:ascii="Times New Roman" w:hAnsi="Times New Roman"/>
          <w:sz w:val="26"/>
          <w:szCs w:val="26"/>
        </w:rPr>
        <w:t> Ж. История истории искусства. М., 1995.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lastRenderedPageBreak/>
        <w:t>Барт Р. Избранные работы. Семиотика. Поэтика. М., 1994.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Бахтин М.М. Эстетика словесного творчества. М., 1979.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Бродель</w:t>
      </w:r>
      <w:proofErr w:type="spellEnd"/>
      <w:r w:rsidRPr="00F30433">
        <w:rPr>
          <w:rFonts w:ascii="Times New Roman" w:hAnsi="Times New Roman"/>
          <w:sz w:val="26"/>
          <w:szCs w:val="26"/>
        </w:rPr>
        <w:t> Ф. Структуры повседневности. Возможное и невозможное. М., 1986.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О.Н. Семинары I. </w:t>
      </w:r>
      <w:r w:rsidRPr="00F30433">
        <w:rPr>
          <w:rFonts w:ascii="Times New Roman" w:hAnsi="Times New Roman"/>
          <w:sz w:val="26"/>
          <w:szCs w:val="26"/>
          <w:lang w:val="la-Latn"/>
        </w:rPr>
        <w:t>Proxima</w:t>
      </w:r>
      <w:r w:rsidRPr="00F30433">
        <w:rPr>
          <w:rFonts w:ascii="Times New Roman" w:hAnsi="Times New Roman"/>
          <w:sz w:val="26"/>
          <w:szCs w:val="26"/>
        </w:rPr>
        <w:t>: Славой Жижек / О.Н. </w:t>
      </w: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[текст]. – Ижевск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r w:rsidRPr="00F30433">
        <w:rPr>
          <w:rFonts w:ascii="Times New Roman" w:hAnsi="Times New Roman"/>
          <w:sz w:val="26"/>
          <w:szCs w:val="26"/>
          <w:lang w:val="la-Latn"/>
        </w:rPr>
        <w:t>ERGO</w:t>
      </w:r>
      <w:r w:rsidRPr="00F30433">
        <w:rPr>
          <w:rFonts w:ascii="Times New Roman" w:hAnsi="Times New Roman"/>
          <w:sz w:val="26"/>
          <w:szCs w:val="26"/>
        </w:rPr>
        <w:t>, 2010.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Вёльфлин</w:t>
      </w:r>
      <w:proofErr w:type="spellEnd"/>
      <w:r w:rsidRPr="00F30433">
        <w:rPr>
          <w:rFonts w:ascii="Times New Roman" w:hAnsi="Times New Roman"/>
          <w:sz w:val="26"/>
          <w:szCs w:val="26"/>
        </w:rPr>
        <w:t> Г. Искусство Италии и Германии эпохи Ренессанса. Л., 1934.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Вирильо</w:t>
      </w:r>
      <w:proofErr w:type="spellEnd"/>
      <w:r w:rsidRPr="00F30433">
        <w:rPr>
          <w:rFonts w:ascii="Times New Roman" w:hAnsi="Times New Roman"/>
          <w:sz w:val="26"/>
          <w:szCs w:val="26"/>
        </w:rPr>
        <w:t> П. Машина зрения.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F30433">
        <w:rPr>
          <w:rFonts w:ascii="Times New Roman" w:hAnsi="Times New Roman"/>
          <w:sz w:val="26"/>
          <w:szCs w:val="26"/>
        </w:rPr>
        <w:t>Издательство «Наука», 2004. 140 с.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Гадамер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Г.-Г. Актуальность </w:t>
      </w:r>
      <w:proofErr w:type="gramStart"/>
      <w:r w:rsidRPr="00F30433">
        <w:rPr>
          <w:rFonts w:ascii="Times New Roman" w:hAnsi="Times New Roman"/>
          <w:sz w:val="26"/>
          <w:szCs w:val="26"/>
        </w:rPr>
        <w:t>прекрасного</w:t>
      </w:r>
      <w:proofErr w:type="gramEnd"/>
      <w:r w:rsidRPr="00F30433">
        <w:rPr>
          <w:rFonts w:ascii="Times New Roman" w:hAnsi="Times New Roman"/>
          <w:sz w:val="26"/>
          <w:szCs w:val="26"/>
        </w:rPr>
        <w:t>. М., 1991. 367 с.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Гуревич А.Я. Исторический синтез и Школа «Анналов». М., 1993.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Делез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Ж. Кино: Кино 1. Образ-движение. Кино 2. 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Образ-время / </w:t>
      </w:r>
      <w:proofErr w:type="spellStart"/>
      <w:r w:rsidRPr="00F30433">
        <w:rPr>
          <w:rFonts w:ascii="Times New Roman" w:hAnsi="Times New Roman"/>
          <w:sz w:val="26"/>
          <w:szCs w:val="26"/>
        </w:rPr>
        <w:t>Делез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Ж. – М.: Ад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Маргинем</w:t>
      </w:r>
      <w:proofErr w:type="spellEnd"/>
      <w:r w:rsidRPr="00F30433">
        <w:rPr>
          <w:rFonts w:ascii="Times New Roman" w:hAnsi="Times New Roman"/>
          <w:sz w:val="26"/>
          <w:szCs w:val="26"/>
        </w:rPr>
        <w:t>, 2005 (Екатеринбург: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30433">
        <w:rPr>
          <w:rFonts w:ascii="Times New Roman" w:hAnsi="Times New Roman"/>
          <w:sz w:val="26"/>
          <w:szCs w:val="26"/>
        </w:rPr>
        <w:t>Уральский рабочий). – 622 с.</w:t>
      </w:r>
      <w:proofErr w:type="gramEnd"/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Жижек С. Добро пожаловать в пустыню Реального / Пер. с англ. Артема Смирного – М.: Фонд «Прагматика культуры», 2002. – 160 с.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Жижек С. </w:t>
      </w:r>
      <w:proofErr w:type="spellStart"/>
      <w:r w:rsidRPr="00F30433">
        <w:rPr>
          <w:rFonts w:ascii="Times New Roman" w:hAnsi="Times New Roman"/>
          <w:sz w:val="26"/>
          <w:szCs w:val="26"/>
        </w:rPr>
        <w:t>Киногид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извращенца. 2006.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Западное искусство XX века: Классическое наследие и современность. М., 1992.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30433">
        <w:rPr>
          <w:rFonts w:ascii="Times New Roman" w:hAnsi="Times New Roman"/>
          <w:sz w:val="26"/>
          <w:szCs w:val="26"/>
        </w:rPr>
        <w:t>Зоркая</w:t>
      </w:r>
      <w:proofErr w:type="gramEnd"/>
      <w:r w:rsidRPr="00F30433">
        <w:rPr>
          <w:rFonts w:ascii="Times New Roman" w:hAnsi="Times New Roman"/>
          <w:sz w:val="26"/>
          <w:szCs w:val="26"/>
        </w:rPr>
        <w:t> Н.М. Фольклор Лубок. Экран. М., 1994.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Ильин И.П. Постструктурализм. </w:t>
      </w:r>
      <w:proofErr w:type="spellStart"/>
      <w:r w:rsidRPr="00F30433">
        <w:rPr>
          <w:rFonts w:ascii="Times New Roman" w:hAnsi="Times New Roman"/>
          <w:sz w:val="26"/>
          <w:szCs w:val="26"/>
        </w:rPr>
        <w:t>Деконструктивизм</w:t>
      </w:r>
      <w:proofErr w:type="spellEnd"/>
      <w:r w:rsidRPr="00F30433">
        <w:rPr>
          <w:rFonts w:ascii="Times New Roman" w:hAnsi="Times New Roman"/>
          <w:sz w:val="26"/>
          <w:szCs w:val="26"/>
        </w:rPr>
        <w:t>. Постмодернизм. М., 1996.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Козловски</w:t>
      </w:r>
      <w:proofErr w:type="spellEnd"/>
      <w:r w:rsidRPr="00F30433">
        <w:rPr>
          <w:rFonts w:ascii="Times New Roman" w:hAnsi="Times New Roman"/>
          <w:sz w:val="26"/>
          <w:szCs w:val="26"/>
        </w:rPr>
        <w:t> П. Культура постмодерна. М., 1997.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Кривцун</w:t>
      </w:r>
      <w:proofErr w:type="spellEnd"/>
      <w:r w:rsidRPr="00F30433">
        <w:rPr>
          <w:rFonts w:ascii="Times New Roman" w:hAnsi="Times New Roman"/>
          <w:sz w:val="26"/>
          <w:szCs w:val="26"/>
        </w:rPr>
        <w:t> О.А. Эстетика. М.,1998.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Лотман Ю.М. Культура и взрыв. М., 1992.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Менегетти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А. </w:t>
      </w:r>
      <w:proofErr w:type="spellStart"/>
      <w:r w:rsidRPr="00F30433">
        <w:rPr>
          <w:rFonts w:ascii="Times New Roman" w:hAnsi="Times New Roman"/>
          <w:sz w:val="26"/>
          <w:szCs w:val="26"/>
        </w:rPr>
        <w:t>Онтопсихологическая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философия. – М.: БФ «</w:t>
      </w:r>
      <w:proofErr w:type="spellStart"/>
      <w:r w:rsidRPr="00F30433">
        <w:rPr>
          <w:rFonts w:ascii="Times New Roman" w:hAnsi="Times New Roman"/>
          <w:sz w:val="26"/>
          <w:szCs w:val="26"/>
        </w:rPr>
        <w:t>Онтопсихология</w:t>
      </w:r>
      <w:proofErr w:type="spellEnd"/>
      <w:r w:rsidRPr="00F30433">
        <w:rPr>
          <w:rFonts w:ascii="Times New Roman" w:hAnsi="Times New Roman"/>
          <w:sz w:val="26"/>
          <w:szCs w:val="26"/>
        </w:rPr>
        <w:t>», 2007.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На грани тысячелетий: Мир и человек в искусстве XX века. М., 1994.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На грани тысячелетий: Судьба традиций в искусстве XX века. М., 1994.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На пороге третьего тысячелетия: Проблемы художественной культуры. М., 1997.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Наков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Андрей. Беспредметный мир. Абстрактное и конкретное искусство. М., 1997.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Ортега</w:t>
      </w:r>
      <w:proofErr w:type="spellEnd"/>
      <w:r w:rsidRPr="00F30433">
        <w:rPr>
          <w:rFonts w:ascii="Times New Roman" w:hAnsi="Times New Roman"/>
          <w:sz w:val="26"/>
          <w:szCs w:val="26"/>
        </w:rPr>
        <w:t>-и-</w:t>
      </w:r>
      <w:proofErr w:type="spellStart"/>
      <w:r w:rsidRPr="00F30433">
        <w:rPr>
          <w:rFonts w:ascii="Times New Roman" w:hAnsi="Times New Roman"/>
          <w:sz w:val="26"/>
          <w:szCs w:val="26"/>
        </w:rPr>
        <w:t>Гассет</w:t>
      </w:r>
      <w:proofErr w:type="spellEnd"/>
      <w:r w:rsidRPr="00F30433">
        <w:rPr>
          <w:rFonts w:ascii="Times New Roman" w:hAnsi="Times New Roman"/>
          <w:sz w:val="26"/>
          <w:szCs w:val="26"/>
        </w:rPr>
        <w:t> X. Дегуманизация искусства//Самосознание европейской культуры XX века. М., 1991.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Панофский</w:t>
      </w:r>
      <w:proofErr w:type="spellEnd"/>
      <w:r w:rsidRPr="00F30433">
        <w:rPr>
          <w:rFonts w:ascii="Times New Roman" w:hAnsi="Times New Roman"/>
          <w:sz w:val="26"/>
          <w:szCs w:val="26"/>
        </w:rPr>
        <w:t> Э. Смысл и толкование изобразительного искусства. СПб.1999.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Сурио</w:t>
      </w:r>
      <w:proofErr w:type="spellEnd"/>
      <w:r w:rsidRPr="00F30433">
        <w:rPr>
          <w:rFonts w:ascii="Times New Roman" w:hAnsi="Times New Roman"/>
          <w:sz w:val="26"/>
          <w:szCs w:val="26"/>
        </w:rPr>
        <w:t> Э. Искусство и философия // Вопросы философии. 1994. – №№ 7-8. – С.104-117.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Тупицын В. «Другое» искусства: Беседы с художниками, критиками, фи</w:t>
      </w:r>
      <w:r w:rsidRPr="00F30433">
        <w:rPr>
          <w:rFonts w:ascii="Times New Roman" w:hAnsi="Times New Roman"/>
          <w:sz w:val="26"/>
          <w:szCs w:val="26"/>
        </w:rPr>
        <w:softHyphen/>
        <w:t>лософами. 1980-</w:t>
      </w:r>
      <w:smartTag w:uri="urn:schemas-microsoft-com:office:smarttags" w:element="metricconverter">
        <w:smartTagPr>
          <w:attr w:name="ProductID" w:val="1995. М"/>
        </w:smartTagPr>
        <w:r w:rsidRPr="00F30433">
          <w:rPr>
            <w:rFonts w:ascii="Times New Roman" w:hAnsi="Times New Roman"/>
            <w:sz w:val="26"/>
            <w:szCs w:val="26"/>
          </w:rPr>
          <w:t>1995. М</w:t>
        </w:r>
      </w:smartTag>
      <w:r w:rsidRPr="00F30433">
        <w:rPr>
          <w:rFonts w:ascii="Times New Roman" w:hAnsi="Times New Roman"/>
          <w:sz w:val="26"/>
          <w:szCs w:val="26"/>
        </w:rPr>
        <w:t>., 1997.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Феноменология искусства М., 1996.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Флоренский П.А. Обратная перспектива // Флоренский П.А., священник. Соч. в 4-х тт. – Т. 3 (1). – М.: Мысль, 1999. – С.46-98.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 М. Слова и вещи. Археология гуманитарных наук. М., 1977.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Хейзинга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Й. </w:t>
      </w:r>
      <w:r w:rsidRPr="00F30433">
        <w:rPr>
          <w:rFonts w:ascii="Times New Roman" w:hAnsi="Times New Roman"/>
          <w:sz w:val="26"/>
          <w:szCs w:val="26"/>
          <w:lang w:val="la-Latn"/>
        </w:rPr>
        <w:t>Homo Ludens</w:t>
      </w:r>
      <w:r w:rsidRPr="00F30433">
        <w:rPr>
          <w:rFonts w:ascii="Times New Roman" w:hAnsi="Times New Roman"/>
          <w:sz w:val="26"/>
          <w:szCs w:val="26"/>
        </w:rPr>
        <w:t>. Опыт определения игрового элемента культу</w:t>
      </w:r>
      <w:r w:rsidRPr="00F30433">
        <w:rPr>
          <w:rFonts w:ascii="Times New Roman" w:hAnsi="Times New Roman"/>
          <w:sz w:val="26"/>
          <w:szCs w:val="26"/>
        </w:rPr>
        <w:softHyphen/>
        <w:t>ры. М., 1992.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Шадрин А.А. Произведение субъективности на пределе манифестации // Ежегодник истории и теории психоанализа / Отв. ред. С.Ф. Сироткин. Ижевск: Удмуртский государственный университет, </w:t>
      </w:r>
      <w:r w:rsidRPr="00F30433">
        <w:rPr>
          <w:rFonts w:ascii="Times New Roman" w:hAnsi="Times New Roman"/>
          <w:sz w:val="26"/>
          <w:szCs w:val="26"/>
          <w:lang w:val="en-US"/>
        </w:rPr>
        <w:t>ERGO</w:t>
      </w:r>
      <w:r w:rsidRPr="00F30433">
        <w:rPr>
          <w:rFonts w:ascii="Times New Roman" w:hAnsi="Times New Roman"/>
          <w:sz w:val="26"/>
          <w:szCs w:val="26"/>
        </w:rPr>
        <w:t>, 2007. С. 58-62.</w:t>
      </w:r>
    </w:p>
    <w:p w:rsidR="00DC289C" w:rsidRPr="00F30433" w:rsidRDefault="00DC289C" w:rsidP="00DC2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Юнг К., </w:t>
      </w:r>
      <w:proofErr w:type="spellStart"/>
      <w:r w:rsidRPr="00F30433">
        <w:rPr>
          <w:rFonts w:ascii="Times New Roman" w:hAnsi="Times New Roman"/>
          <w:sz w:val="26"/>
          <w:szCs w:val="26"/>
        </w:rPr>
        <w:t>Нойманн</w:t>
      </w:r>
      <w:proofErr w:type="spellEnd"/>
      <w:r w:rsidRPr="00F30433">
        <w:rPr>
          <w:rFonts w:ascii="Times New Roman" w:hAnsi="Times New Roman"/>
          <w:sz w:val="26"/>
          <w:szCs w:val="26"/>
        </w:rPr>
        <w:t> Э. Психоанализ и искусство. М., 1996.</w:t>
      </w:r>
    </w:p>
    <w:p w:rsidR="00DC289C" w:rsidRPr="00DC289C" w:rsidRDefault="00DC289C" w:rsidP="00DC28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289C">
        <w:rPr>
          <w:rFonts w:ascii="Times New Roman" w:hAnsi="Times New Roman"/>
          <w:sz w:val="26"/>
          <w:szCs w:val="26"/>
        </w:rPr>
        <w:lastRenderedPageBreak/>
        <w:t>Утвержден</w:t>
      </w:r>
      <w:proofErr w:type="gramEnd"/>
      <w:r w:rsidRPr="00DC289C">
        <w:rPr>
          <w:rFonts w:ascii="Times New Roman" w:hAnsi="Times New Roman"/>
          <w:sz w:val="26"/>
          <w:szCs w:val="26"/>
        </w:rPr>
        <w:t xml:space="preserve"> на заседании кафедры философии и гуманитарных дисциплин</w:t>
      </w:r>
    </w:p>
    <w:p w:rsidR="00DC289C" w:rsidRPr="00DC289C" w:rsidRDefault="00DC289C" w:rsidP="00DC28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C289C">
        <w:rPr>
          <w:rFonts w:ascii="Times New Roman" w:hAnsi="Times New Roman"/>
          <w:sz w:val="26"/>
          <w:szCs w:val="26"/>
        </w:rPr>
        <w:t>(протокол № 7 от 09 февраля 2023 г.)</w:t>
      </w:r>
    </w:p>
    <w:p w:rsidR="00DC289C" w:rsidRPr="00DC289C" w:rsidRDefault="00DC289C" w:rsidP="00DC28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289C" w:rsidRPr="00DC289C" w:rsidRDefault="00DC289C" w:rsidP="00DC28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C289C">
        <w:rPr>
          <w:rFonts w:ascii="Times New Roman" w:hAnsi="Times New Roman"/>
          <w:sz w:val="26"/>
          <w:szCs w:val="26"/>
        </w:rPr>
        <w:t>Зав</w:t>
      </w:r>
      <w:proofErr w:type="gramStart"/>
      <w:r w:rsidRPr="00DC289C">
        <w:rPr>
          <w:rFonts w:ascii="Times New Roman" w:hAnsi="Times New Roman"/>
          <w:sz w:val="26"/>
          <w:szCs w:val="26"/>
        </w:rPr>
        <w:t>.к</w:t>
      </w:r>
      <w:proofErr w:type="gramEnd"/>
      <w:r w:rsidRPr="00DC289C">
        <w:rPr>
          <w:rFonts w:ascii="Times New Roman" w:hAnsi="Times New Roman"/>
          <w:sz w:val="26"/>
          <w:szCs w:val="26"/>
        </w:rPr>
        <w:t>афедрой</w:t>
      </w:r>
      <w:proofErr w:type="spellEnd"/>
      <w:r w:rsidRPr="00DC28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289C">
        <w:rPr>
          <w:rFonts w:ascii="Times New Roman" w:hAnsi="Times New Roman"/>
          <w:sz w:val="26"/>
          <w:szCs w:val="26"/>
        </w:rPr>
        <w:t>ФиГД</w:t>
      </w:r>
      <w:proofErr w:type="spellEnd"/>
      <w:r w:rsidRPr="00DC289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Н. Б. Полякова</w:t>
      </w:r>
    </w:p>
    <w:p w:rsidR="00DC289C" w:rsidRPr="00DC289C" w:rsidRDefault="00DC289C" w:rsidP="00DC289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C289C" w:rsidRPr="00DC289C" w:rsidRDefault="00DC289C" w:rsidP="00DC28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C289C">
        <w:rPr>
          <w:rFonts w:ascii="Times New Roman" w:hAnsi="Times New Roman"/>
          <w:sz w:val="26"/>
          <w:szCs w:val="26"/>
        </w:rPr>
        <w:t>Утвержден на заседании Ученого Совета Институт истории и социологии</w:t>
      </w:r>
    </w:p>
    <w:p w:rsidR="00DC289C" w:rsidRPr="00DC289C" w:rsidRDefault="00DC289C" w:rsidP="00DC28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C289C">
        <w:rPr>
          <w:rFonts w:ascii="Times New Roman" w:hAnsi="Times New Roman"/>
          <w:sz w:val="26"/>
          <w:szCs w:val="26"/>
        </w:rPr>
        <w:t>(протокол  №     от  16 февраля  2023 г.)</w:t>
      </w:r>
    </w:p>
    <w:p w:rsidR="00DC289C" w:rsidRPr="00DC289C" w:rsidRDefault="00DC289C" w:rsidP="00DC289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C289C" w:rsidRPr="00DC289C" w:rsidRDefault="00DC289C" w:rsidP="00DC28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C289C">
        <w:rPr>
          <w:rFonts w:ascii="Times New Roman" w:hAnsi="Times New Roman"/>
          <w:sz w:val="26"/>
          <w:szCs w:val="26"/>
        </w:rPr>
        <w:t xml:space="preserve">Директор </w:t>
      </w:r>
      <w:proofErr w:type="spellStart"/>
      <w:r w:rsidRPr="00DC289C">
        <w:rPr>
          <w:rFonts w:ascii="Times New Roman" w:hAnsi="Times New Roman"/>
          <w:sz w:val="26"/>
          <w:szCs w:val="26"/>
        </w:rPr>
        <w:t>ИИиС</w:t>
      </w:r>
      <w:proofErr w:type="spellEnd"/>
      <w:r w:rsidRPr="00DC289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DC289C">
        <w:rPr>
          <w:rFonts w:ascii="Times New Roman" w:hAnsi="Times New Roman"/>
          <w:sz w:val="26"/>
          <w:szCs w:val="26"/>
        </w:rPr>
        <w:tab/>
        <w:t xml:space="preserve">  С.И. Вострокнутов</w:t>
      </w:r>
    </w:p>
    <w:p w:rsidR="00DC289C" w:rsidRPr="00DC289C" w:rsidRDefault="00DC289C" w:rsidP="00DC289C">
      <w:pPr>
        <w:rPr>
          <w:sz w:val="26"/>
          <w:szCs w:val="26"/>
        </w:rPr>
      </w:pPr>
    </w:p>
    <w:p w:rsidR="00DC289C" w:rsidRPr="00027E83" w:rsidRDefault="00DC289C" w:rsidP="00DC289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27E83">
        <w:rPr>
          <w:rFonts w:ascii="Times New Roman" w:hAnsi="Times New Roman"/>
          <w:b/>
          <w:sz w:val="26"/>
          <w:szCs w:val="26"/>
        </w:rPr>
        <w:br w:type="page"/>
      </w:r>
    </w:p>
    <w:p w:rsidR="00E3122D" w:rsidRDefault="00E3122D"/>
    <w:sectPr w:rsidR="00E3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F60"/>
    <w:multiLevelType w:val="hybridMultilevel"/>
    <w:tmpl w:val="78889122"/>
    <w:lvl w:ilvl="0" w:tplc="5EB4795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B0F11"/>
    <w:multiLevelType w:val="hybridMultilevel"/>
    <w:tmpl w:val="0B6CA65A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F0B21"/>
    <w:multiLevelType w:val="hybridMultilevel"/>
    <w:tmpl w:val="5B6A6ED8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98"/>
    <w:rsid w:val="00351F98"/>
    <w:rsid w:val="00BE1E71"/>
    <w:rsid w:val="00DC289C"/>
    <w:rsid w:val="00E3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C2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C2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1179</Words>
  <Characters>6725</Characters>
  <Application>Microsoft Office Word</Application>
  <DocSecurity>0</DocSecurity>
  <Lines>56</Lines>
  <Paragraphs>15</Paragraphs>
  <ScaleCrop>false</ScaleCrop>
  <Company>UdSU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2023-03-23T08:19:00Z</dcterms:created>
  <dcterms:modified xsi:type="dcterms:W3CDTF">2023-03-23T09:37:00Z</dcterms:modified>
</cp:coreProperties>
</file>